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河南省住房和城乡建设领域现场专业人员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继续教育考试报名表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康简标题宋" w:hAnsi="宋体" w:eastAsia="华康简标题宋" w:cs="宋体"/>
          <w:kern w:val="0"/>
          <w:sz w:val="32"/>
          <w:szCs w:val="32"/>
        </w:rPr>
      </w:pPr>
    </w:p>
    <w:tbl>
      <w:tblPr>
        <w:tblStyle w:val="3"/>
        <w:tblpPr w:leftFromText="180" w:rightFromText="180" w:vertAnchor="text" w:tblpY="1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82"/>
        <w:gridCol w:w="323"/>
        <w:gridCol w:w="325"/>
        <w:gridCol w:w="323"/>
        <w:gridCol w:w="279"/>
        <w:gridCol w:w="46"/>
        <w:gridCol w:w="323"/>
        <w:gridCol w:w="102"/>
        <w:gridCol w:w="223"/>
        <w:gridCol w:w="249"/>
        <w:gridCol w:w="74"/>
        <w:gridCol w:w="325"/>
        <w:gridCol w:w="323"/>
        <w:gridCol w:w="108"/>
        <w:gridCol w:w="113"/>
        <w:gridCol w:w="102"/>
        <w:gridCol w:w="325"/>
        <w:gridCol w:w="323"/>
        <w:gridCol w:w="325"/>
        <w:gridCol w:w="323"/>
        <w:gridCol w:w="325"/>
        <w:gridCol w:w="323"/>
        <w:gridCol w:w="323"/>
        <w:gridCol w:w="2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30"/>
              </w:rPr>
            </w:pPr>
            <w:r>
              <w:rPr>
                <w:rFonts w:hint="eastAsia" w:ascii="仿宋_GB2312"/>
                <w:sz w:val="24"/>
                <w:szCs w:val="30"/>
              </w:rPr>
              <w:t xml:space="preserve">姓 </w:t>
            </w:r>
            <w:r>
              <w:rPr>
                <w:rFonts w:ascii="仿宋_GB2312"/>
                <w:sz w:val="24"/>
                <w:szCs w:val="30"/>
              </w:rPr>
              <w:t>名</w:t>
            </w:r>
          </w:p>
        </w:tc>
        <w:tc>
          <w:tcPr>
            <w:tcW w:w="1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</w:tc>
        <w:tc>
          <w:tcPr>
            <w:tcW w:w="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30"/>
              </w:rPr>
            </w:pPr>
            <w:r>
              <w:rPr>
                <w:rFonts w:hint="eastAsia" w:ascii="仿宋_GB2312"/>
                <w:sz w:val="24"/>
                <w:szCs w:val="30"/>
              </w:rPr>
              <w:t>性别</w:t>
            </w:r>
          </w:p>
        </w:tc>
        <w:tc>
          <w:tcPr>
            <w:tcW w:w="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30"/>
              </w:rPr>
            </w:pPr>
          </w:p>
        </w:tc>
        <w:tc>
          <w:tcPr>
            <w:tcW w:w="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30"/>
              </w:rPr>
            </w:pPr>
            <w:r>
              <w:rPr>
                <w:rFonts w:hint="eastAsia" w:ascii="仿宋_GB2312"/>
                <w:sz w:val="24"/>
                <w:szCs w:val="30"/>
              </w:rPr>
              <w:t>文 化</w:t>
            </w:r>
          </w:p>
          <w:p>
            <w:pPr>
              <w:jc w:val="center"/>
              <w:rPr>
                <w:rFonts w:ascii="仿宋_GB2312"/>
                <w:sz w:val="24"/>
                <w:szCs w:val="30"/>
              </w:rPr>
            </w:pPr>
            <w:r>
              <w:rPr>
                <w:rFonts w:hint="eastAsia" w:ascii="仿宋_GB2312"/>
                <w:sz w:val="24"/>
                <w:szCs w:val="30"/>
              </w:rPr>
              <w:t>程 度</w:t>
            </w:r>
          </w:p>
        </w:tc>
        <w:tc>
          <w:tcPr>
            <w:tcW w:w="23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  <w:p>
            <w:pPr>
              <w:rPr>
                <w:rFonts w:ascii="仿宋_GB2312"/>
                <w:sz w:val="24"/>
                <w:szCs w:val="30"/>
              </w:rPr>
            </w:pPr>
          </w:p>
        </w:tc>
        <w:tc>
          <w:tcPr>
            <w:tcW w:w="2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30"/>
              </w:rPr>
            </w:pPr>
            <w:r>
              <w:rPr>
                <w:rFonts w:hint="eastAsia" w:ascii="仿宋_GB2312"/>
                <w:sz w:val="24"/>
                <w:szCs w:val="30"/>
              </w:rPr>
              <w:t>贴相片</w:t>
            </w:r>
          </w:p>
          <w:p>
            <w:pPr>
              <w:jc w:val="center"/>
              <w:rPr>
                <w:rFonts w:hint="eastAsia" w:ascii="仿宋_GB2312"/>
                <w:spacing w:val="-20"/>
                <w:sz w:val="24"/>
                <w:szCs w:val="30"/>
              </w:rPr>
            </w:pPr>
            <w:r>
              <w:rPr>
                <w:rFonts w:hint="eastAsia" w:ascii="仿宋_GB2312"/>
                <w:spacing w:val="-20"/>
                <w:sz w:val="24"/>
                <w:szCs w:val="30"/>
              </w:rPr>
              <w:t>（近期正面免冠一寸</w:t>
            </w:r>
            <w:r>
              <w:rPr>
                <w:rFonts w:ascii="仿宋_GB2312"/>
                <w:spacing w:val="-20"/>
                <w:sz w:val="24"/>
                <w:szCs w:val="30"/>
              </w:rPr>
              <w:t>(</w:t>
            </w:r>
            <w:r>
              <w:rPr>
                <w:rFonts w:hint="eastAsia" w:ascii="仿宋_GB2312"/>
                <w:spacing w:val="-20"/>
                <w:sz w:val="24"/>
                <w:szCs w:val="30"/>
                <w:lang w:val="en-US" w:eastAsia="zh-CN"/>
              </w:rPr>
              <w:t>2.5</w:t>
            </w:r>
            <w:r>
              <w:rPr>
                <w:rFonts w:hint="eastAsia" w:ascii="仿宋_GB2312"/>
                <w:spacing w:val="-20"/>
                <w:sz w:val="24"/>
                <w:szCs w:val="30"/>
              </w:rPr>
              <w:t>×</w:t>
            </w:r>
            <w:r>
              <w:rPr>
                <w:rFonts w:hint="eastAsia" w:ascii="仿宋_GB2312"/>
                <w:spacing w:val="-20"/>
                <w:sz w:val="24"/>
                <w:szCs w:val="30"/>
                <w:lang w:val="en-US" w:eastAsia="zh-CN"/>
              </w:rPr>
              <w:t>3.5</w:t>
            </w:r>
            <w:r>
              <w:rPr>
                <w:rFonts w:ascii="仿宋_GB2312"/>
                <w:spacing w:val="-20"/>
                <w:sz w:val="24"/>
                <w:szCs w:val="30"/>
              </w:rPr>
              <w:t>cm)</w:t>
            </w:r>
          </w:p>
          <w:p>
            <w:pPr>
              <w:jc w:val="center"/>
              <w:rPr>
                <w:rFonts w:ascii="仿宋_GB2312"/>
                <w:spacing w:val="-20"/>
                <w:sz w:val="24"/>
                <w:szCs w:val="30"/>
              </w:rPr>
            </w:pPr>
            <w:r>
              <w:rPr>
                <w:rFonts w:hint="eastAsia" w:ascii="仿宋_GB2312"/>
                <w:spacing w:val="-20"/>
                <w:sz w:val="24"/>
                <w:szCs w:val="30"/>
              </w:rPr>
              <w:t>彩色相片）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30"/>
              </w:rPr>
            </w:pPr>
            <w:r>
              <w:rPr>
                <w:rFonts w:hint="eastAsia" w:ascii="仿宋_GB2312"/>
                <w:sz w:val="24"/>
                <w:szCs w:val="30"/>
              </w:rPr>
              <w:t>身 份</w:t>
            </w:r>
          </w:p>
          <w:p>
            <w:pPr>
              <w:jc w:val="center"/>
              <w:rPr>
                <w:rFonts w:ascii="仿宋_GB2312"/>
                <w:sz w:val="24"/>
                <w:szCs w:val="30"/>
              </w:rPr>
            </w:pPr>
            <w:r>
              <w:rPr>
                <w:rFonts w:hint="eastAsia" w:ascii="仿宋_GB2312"/>
                <w:sz w:val="24"/>
                <w:szCs w:val="30"/>
              </w:rPr>
              <w:t>证 号</w:t>
            </w:r>
          </w:p>
        </w:tc>
        <w:tc>
          <w:tcPr>
            <w:tcW w:w="382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</w:tc>
        <w:tc>
          <w:tcPr>
            <w:tcW w:w="32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</w:tc>
        <w:tc>
          <w:tcPr>
            <w:tcW w:w="32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</w:tc>
        <w:tc>
          <w:tcPr>
            <w:tcW w:w="32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</w:tc>
        <w:tc>
          <w:tcPr>
            <w:tcW w:w="325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</w:tc>
        <w:tc>
          <w:tcPr>
            <w:tcW w:w="32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</w:tc>
        <w:tc>
          <w:tcPr>
            <w:tcW w:w="325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</w:tc>
        <w:tc>
          <w:tcPr>
            <w:tcW w:w="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</w:tc>
        <w:tc>
          <w:tcPr>
            <w:tcW w:w="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</w:tc>
        <w:tc>
          <w:tcPr>
            <w:tcW w:w="2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30"/>
              </w:rPr>
            </w:pPr>
            <w:r>
              <w:rPr>
                <w:rFonts w:hint="eastAsia" w:ascii="仿宋_GB2312"/>
                <w:sz w:val="24"/>
                <w:szCs w:val="30"/>
              </w:rPr>
              <w:t>工 作</w:t>
            </w:r>
          </w:p>
          <w:p>
            <w:pPr>
              <w:jc w:val="center"/>
              <w:rPr>
                <w:rFonts w:ascii="仿宋_GB2312"/>
                <w:sz w:val="24"/>
                <w:szCs w:val="30"/>
              </w:rPr>
            </w:pPr>
            <w:r>
              <w:rPr>
                <w:rFonts w:hint="eastAsia" w:ascii="仿宋_GB2312"/>
                <w:sz w:val="24"/>
                <w:szCs w:val="30"/>
              </w:rPr>
              <w:t>单 位</w:t>
            </w:r>
          </w:p>
        </w:tc>
        <w:tc>
          <w:tcPr>
            <w:tcW w:w="2575" w:type="dxa"/>
            <w:gridSpan w:val="10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</w:tc>
        <w:tc>
          <w:tcPr>
            <w:tcW w:w="83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  <w:r>
              <w:rPr>
                <w:rFonts w:hint="eastAsia" w:ascii="仿宋_GB2312"/>
                <w:sz w:val="24"/>
                <w:szCs w:val="30"/>
              </w:rPr>
              <w:t>通</w:t>
            </w:r>
            <w:r>
              <w:rPr>
                <w:rFonts w:ascii="仿宋_GB2312"/>
                <w:sz w:val="24"/>
                <w:szCs w:val="30"/>
              </w:rPr>
              <w:t xml:space="preserve"> 信</w:t>
            </w:r>
          </w:p>
          <w:p>
            <w:pPr>
              <w:rPr>
                <w:rFonts w:ascii="仿宋_GB2312"/>
                <w:sz w:val="24"/>
                <w:szCs w:val="30"/>
              </w:rPr>
            </w:pPr>
            <w:r>
              <w:rPr>
                <w:rFonts w:hint="eastAsia" w:ascii="仿宋_GB2312"/>
                <w:sz w:val="24"/>
                <w:szCs w:val="30"/>
              </w:rPr>
              <w:t>地</w:t>
            </w:r>
            <w:r>
              <w:rPr>
                <w:rFonts w:ascii="仿宋_GB2312"/>
                <w:sz w:val="24"/>
                <w:szCs w:val="30"/>
              </w:rPr>
              <w:t xml:space="preserve"> 址</w:t>
            </w:r>
          </w:p>
        </w:tc>
        <w:tc>
          <w:tcPr>
            <w:tcW w:w="2482" w:type="dxa"/>
            <w:gridSpan w:val="9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</w:tc>
        <w:tc>
          <w:tcPr>
            <w:tcW w:w="2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30"/>
              </w:rPr>
            </w:pPr>
          </w:p>
        </w:tc>
        <w:tc>
          <w:tcPr>
            <w:tcW w:w="2575" w:type="dxa"/>
            <w:gridSpan w:val="10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</w:tc>
        <w:tc>
          <w:tcPr>
            <w:tcW w:w="83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</w:tc>
        <w:tc>
          <w:tcPr>
            <w:tcW w:w="2482" w:type="dxa"/>
            <w:gridSpan w:val="9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</w:tc>
        <w:tc>
          <w:tcPr>
            <w:tcW w:w="2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30"/>
              </w:rPr>
            </w:pPr>
            <w:r>
              <w:rPr>
                <w:rFonts w:hint="eastAsia" w:ascii="宋体" w:hAnsi="宋体"/>
                <w:b w:val="0"/>
                <w:bCs w:val="0"/>
              </w:rPr>
              <w:t>继续教育证书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仿宋_GB2312"/>
                <w:b w:val="0"/>
                <w:bCs w:val="0"/>
                <w:sz w:val="24"/>
                <w:szCs w:val="30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编号</w:t>
            </w:r>
          </w:p>
        </w:tc>
        <w:tc>
          <w:tcPr>
            <w:tcW w:w="18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sz w:val="24"/>
                <w:szCs w:val="30"/>
              </w:rPr>
            </w:pPr>
          </w:p>
        </w:tc>
        <w:tc>
          <w:tcPr>
            <w:tcW w:w="83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发证</w:t>
            </w:r>
          </w:p>
          <w:p>
            <w:pPr>
              <w:rPr>
                <w:rFonts w:ascii="仿宋_GB2312"/>
                <w:b w:val="0"/>
                <w:bCs w:val="0"/>
                <w:sz w:val="24"/>
                <w:szCs w:val="30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时间</w:t>
            </w:r>
          </w:p>
        </w:tc>
        <w:tc>
          <w:tcPr>
            <w:tcW w:w="2482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b w:val="0"/>
                <w:bCs w:val="0"/>
                <w:sz w:val="24"/>
                <w:szCs w:val="30"/>
              </w:rPr>
            </w:pPr>
          </w:p>
        </w:tc>
        <w:tc>
          <w:tcPr>
            <w:tcW w:w="2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8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30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发证</w:t>
            </w:r>
          </w:p>
          <w:p>
            <w:pPr>
              <w:jc w:val="center"/>
              <w:rPr>
                <w:rFonts w:ascii="仿宋_GB2312"/>
                <w:b w:val="0"/>
                <w:bCs w:val="0"/>
                <w:sz w:val="24"/>
                <w:szCs w:val="30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单位</w:t>
            </w:r>
          </w:p>
        </w:tc>
        <w:tc>
          <w:tcPr>
            <w:tcW w:w="18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sz w:val="24"/>
                <w:szCs w:val="30"/>
              </w:rPr>
            </w:pPr>
          </w:p>
        </w:tc>
        <w:tc>
          <w:tcPr>
            <w:tcW w:w="83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</w:tc>
        <w:tc>
          <w:tcPr>
            <w:tcW w:w="2482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</w:tc>
        <w:tc>
          <w:tcPr>
            <w:tcW w:w="2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30"/>
              </w:rPr>
            </w:pPr>
            <w:r>
              <w:rPr>
                <w:rFonts w:hint="eastAsia" w:ascii="仿宋_GB2312"/>
                <w:sz w:val="24"/>
                <w:szCs w:val="30"/>
              </w:rPr>
              <w:t>邮 编</w:t>
            </w:r>
          </w:p>
        </w:tc>
        <w:tc>
          <w:tcPr>
            <w:tcW w:w="2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</w:tc>
        <w:tc>
          <w:tcPr>
            <w:tcW w:w="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  <w:r>
              <w:rPr>
                <w:rFonts w:hint="eastAsia" w:ascii="仿宋_GB2312"/>
                <w:sz w:val="24"/>
                <w:szCs w:val="30"/>
              </w:rPr>
              <w:t>电 话</w:t>
            </w:r>
          </w:p>
        </w:tc>
        <w:tc>
          <w:tcPr>
            <w:tcW w:w="24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</w:tc>
        <w:tc>
          <w:tcPr>
            <w:tcW w:w="2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30"/>
              </w:rPr>
            </w:pPr>
            <w:r>
              <w:rPr>
                <w:rFonts w:hint="eastAsia" w:ascii="仿宋_GB2312"/>
                <w:sz w:val="24"/>
                <w:szCs w:val="30"/>
              </w:rPr>
              <w:t>需提交的材料</w:t>
            </w:r>
          </w:p>
        </w:tc>
        <w:tc>
          <w:tcPr>
            <w:tcW w:w="840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30"/>
              </w:rPr>
            </w:pPr>
            <w:r>
              <w:rPr>
                <w:rFonts w:ascii="仿宋_GB2312"/>
                <w:sz w:val="24"/>
                <w:szCs w:val="30"/>
              </w:rPr>
              <w:t>1、本人居民身份证原件（交验）及其复印件（A4规格）</w:t>
            </w:r>
            <w:r>
              <w:rPr>
                <w:rFonts w:hint="eastAsia" w:ascii="仿宋_GB2312"/>
                <w:sz w:val="24"/>
                <w:szCs w:val="30"/>
                <w:lang w:eastAsia="zh-CN"/>
              </w:rPr>
              <w:t>一</w:t>
            </w:r>
            <w:r>
              <w:rPr>
                <w:rFonts w:ascii="仿宋_GB2312"/>
                <w:sz w:val="24"/>
                <w:szCs w:val="30"/>
              </w:rPr>
              <w:t>份；</w:t>
            </w:r>
          </w:p>
          <w:p>
            <w:pPr>
              <w:rPr>
                <w:rFonts w:ascii="仿宋_GB2312"/>
                <w:sz w:val="24"/>
                <w:szCs w:val="30"/>
              </w:rPr>
            </w:pPr>
          </w:p>
          <w:p>
            <w:pPr>
              <w:rPr>
                <w:rFonts w:ascii="仿宋_GB2312"/>
                <w:sz w:val="24"/>
                <w:szCs w:val="30"/>
              </w:rPr>
            </w:pPr>
            <w:r>
              <w:rPr>
                <w:rFonts w:ascii="仿宋_GB2312"/>
                <w:sz w:val="24"/>
                <w:szCs w:val="30"/>
              </w:rPr>
              <w:t>2、本人近期正面免冠一寸(</w:t>
            </w:r>
            <w:r>
              <w:rPr>
                <w:rFonts w:hint="eastAsia" w:ascii="仿宋_GB2312"/>
                <w:sz w:val="24"/>
                <w:szCs w:val="30"/>
                <w:lang w:val="en-US" w:eastAsia="zh-CN"/>
              </w:rPr>
              <w:t>2.5</w:t>
            </w:r>
            <w:r>
              <w:rPr>
                <w:rFonts w:ascii="仿宋_GB2312"/>
                <w:sz w:val="24"/>
                <w:szCs w:val="30"/>
              </w:rPr>
              <w:t>×3.</w:t>
            </w:r>
            <w:r>
              <w:rPr>
                <w:rFonts w:hint="eastAsia" w:ascii="仿宋_GB2312"/>
                <w:sz w:val="24"/>
                <w:szCs w:val="30"/>
                <w:lang w:val="en-US" w:eastAsia="zh-CN"/>
              </w:rPr>
              <w:t>5</w:t>
            </w:r>
            <w:r>
              <w:rPr>
                <w:rFonts w:ascii="仿宋_GB2312"/>
                <w:sz w:val="24"/>
                <w:szCs w:val="30"/>
              </w:rPr>
              <w:t>cm)彩色相片一张。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30"/>
              </w:rPr>
            </w:pPr>
            <w:r>
              <w:rPr>
                <w:rFonts w:hint="eastAsia" w:ascii="仿宋_GB2312"/>
                <w:sz w:val="24"/>
                <w:szCs w:val="30"/>
              </w:rPr>
              <w:t xml:space="preserve">受 </w:t>
            </w:r>
            <w:r>
              <w:rPr>
                <w:rFonts w:ascii="仿宋_GB2312"/>
                <w:sz w:val="24"/>
                <w:szCs w:val="30"/>
              </w:rPr>
              <w:t>理</w:t>
            </w:r>
          </w:p>
          <w:p>
            <w:pPr>
              <w:jc w:val="center"/>
              <w:rPr>
                <w:rFonts w:hint="eastAsia" w:ascii="仿宋_GB2312"/>
                <w:sz w:val="24"/>
                <w:szCs w:val="30"/>
              </w:rPr>
            </w:pPr>
          </w:p>
          <w:p>
            <w:pPr>
              <w:jc w:val="center"/>
              <w:rPr>
                <w:rFonts w:ascii="仿宋_GB2312"/>
                <w:sz w:val="24"/>
                <w:szCs w:val="30"/>
              </w:rPr>
            </w:pPr>
            <w:r>
              <w:rPr>
                <w:rFonts w:hint="eastAsia" w:ascii="仿宋_GB2312"/>
                <w:sz w:val="24"/>
                <w:szCs w:val="30"/>
              </w:rPr>
              <w:t xml:space="preserve">意 </w:t>
            </w:r>
            <w:r>
              <w:rPr>
                <w:rFonts w:ascii="仿宋_GB2312"/>
                <w:sz w:val="24"/>
                <w:szCs w:val="30"/>
              </w:rPr>
              <w:t>见</w:t>
            </w:r>
          </w:p>
        </w:tc>
        <w:tc>
          <w:tcPr>
            <w:tcW w:w="840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_GB2312"/>
                <w:sz w:val="24"/>
                <w:szCs w:val="30"/>
              </w:rPr>
            </w:pPr>
            <w:r>
              <w:rPr>
                <w:rFonts w:hint="eastAsia" w:ascii="仿宋_GB2312"/>
                <w:sz w:val="24"/>
                <w:szCs w:val="30"/>
              </w:rPr>
              <w:t> </w:t>
            </w:r>
          </w:p>
          <w:p>
            <w:pPr>
              <w:rPr>
                <w:rFonts w:ascii="仿宋_GB2312"/>
                <w:sz w:val="24"/>
                <w:szCs w:val="30"/>
              </w:rPr>
            </w:pPr>
            <w:r>
              <w:rPr>
                <w:rFonts w:hint="eastAsia" w:ascii="仿宋_GB2312"/>
                <w:sz w:val="24"/>
                <w:szCs w:val="30"/>
              </w:rPr>
              <w:t> </w:t>
            </w:r>
          </w:p>
          <w:p>
            <w:pPr>
              <w:rPr>
                <w:rFonts w:ascii="仿宋_GB2312"/>
                <w:sz w:val="24"/>
                <w:szCs w:val="30"/>
              </w:rPr>
            </w:pPr>
            <w:r>
              <w:rPr>
                <w:rFonts w:hint="eastAsia" w:ascii="仿宋_GB2312"/>
                <w:sz w:val="24"/>
                <w:szCs w:val="30"/>
              </w:rPr>
              <w:t> </w:t>
            </w:r>
          </w:p>
          <w:p>
            <w:pPr>
              <w:ind w:firstLine="2863" w:firstLineChars="1193"/>
              <w:rPr>
                <w:rFonts w:hint="eastAsia" w:ascii="仿宋_GB2312"/>
                <w:sz w:val="24"/>
                <w:szCs w:val="30"/>
              </w:rPr>
            </w:pPr>
          </w:p>
          <w:p>
            <w:pPr>
              <w:ind w:firstLine="4289" w:firstLineChars="1787"/>
              <w:rPr>
                <w:rFonts w:hint="eastAsia" w:ascii="仿宋_GB2312"/>
                <w:sz w:val="24"/>
                <w:szCs w:val="30"/>
              </w:rPr>
            </w:pPr>
            <w:r>
              <w:rPr>
                <w:rFonts w:hint="eastAsia" w:ascii="仿宋_GB2312"/>
                <w:sz w:val="24"/>
                <w:szCs w:val="30"/>
              </w:rPr>
              <w:t>受理人：</w:t>
            </w:r>
            <w:r>
              <w:rPr>
                <w:rFonts w:ascii="仿宋_GB2312"/>
                <w:sz w:val="24"/>
                <w:szCs w:val="30"/>
              </w:rPr>
              <w:t xml:space="preserve">       年   月   日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30"/>
              </w:rPr>
            </w:pPr>
            <w:r>
              <w:rPr>
                <w:rFonts w:hint="eastAsia" w:ascii="仿宋_GB2312"/>
                <w:sz w:val="24"/>
                <w:szCs w:val="30"/>
              </w:rPr>
              <w:t xml:space="preserve">备 </w:t>
            </w:r>
            <w:r>
              <w:rPr>
                <w:rFonts w:ascii="仿宋_GB2312"/>
                <w:sz w:val="24"/>
                <w:szCs w:val="30"/>
              </w:rPr>
              <w:t>注</w:t>
            </w:r>
          </w:p>
        </w:tc>
        <w:tc>
          <w:tcPr>
            <w:tcW w:w="840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/>
                <w:sz w:val="24"/>
                <w:szCs w:val="30"/>
              </w:rPr>
            </w:pPr>
            <w:r>
              <w:rPr>
                <w:rFonts w:hint="eastAsia" w:ascii="仿宋_GB2312"/>
                <w:sz w:val="24"/>
                <w:szCs w:val="30"/>
              </w:rPr>
              <w:t> </w:t>
            </w:r>
          </w:p>
        </w:tc>
      </w:tr>
    </w:tbl>
    <w:p>
      <w:pPr>
        <w:sectPr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建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河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南省住房和城乡建设领域现场专业人员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继续教育报名表</w:t>
      </w:r>
    </w:p>
    <w:p>
      <w:pPr>
        <w:spacing w:line="360" w:lineRule="auto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（申请第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次延期，共计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人，类别（</w:t>
      </w:r>
      <w:r>
        <w:rPr>
          <w:rFonts w:hint="eastAsia" w:ascii="宋体" w:hAnsi="宋体"/>
          <w:sz w:val="24"/>
          <w:lang w:eastAsia="zh-CN"/>
        </w:rPr>
        <w:t>八大员四总监</w:t>
      </w:r>
      <w:r>
        <w:rPr>
          <w:rFonts w:hint="eastAsia" w:ascii="宋体" w:hAnsi="宋体"/>
          <w:sz w:val="24"/>
        </w:rPr>
        <w:t>）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类）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企业名称（公章）：                                      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填 报 人：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联系电话（手机、座机各一）：                                                              填报日期：       年    月    日</w:t>
      </w:r>
    </w:p>
    <w:tbl>
      <w:tblPr>
        <w:tblStyle w:val="4"/>
        <w:tblW w:w="150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639"/>
        <w:gridCol w:w="1051"/>
        <w:gridCol w:w="3420"/>
        <w:gridCol w:w="3720"/>
        <w:gridCol w:w="2732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6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0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34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3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考核合格证书号</w:t>
            </w:r>
          </w:p>
        </w:tc>
        <w:tc>
          <w:tcPr>
            <w:tcW w:w="27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发证日期</w:t>
            </w:r>
          </w:p>
        </w:tc>
        <w:tc>
          <w:tcPr>
            <w:tcW w:w="16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5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2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5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2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5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2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5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2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5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2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5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2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5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2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5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2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5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2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注：1、申请第一次延期和第二次的人员请分别填写报名表。</w:t>
      </w:r>
    </w:p>
    <w:p>
      <w:pPr>
        <w:spacing w:line="360" w:lineRule="auto"/>
      </w:pPr>
      <w:r>
        <w:rPr>
          <w:rFonts w:hint="eastAsia" w:ascii="宋体" w:hAnsi="宋体"/>
          <w:sz w:val="24"/>
          <w:lang w:val="en-US" w:eastAsia="zh-CN"/>
        </w:rPr>
        <w:t xml:space="preserve">    2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eastAsia="zh-CN"/>
        </w:rPr>
        <w:t>八大员四总监</w:t>
      </w:r>
      <w:r>
        <w:rPr>
          <w:rFonts w:hint="eastAsia" w:ascii="宋体" w:hAnsi="宋体"/>
          <w:sz w:val="24"/>
        </w:rPr>
        <w:t>人员请分别填写报名表。</w:t>
      </w:r>
    </w:p>
    <w:sectPr>
      <w:pgSz w:w="16838" w:h="11906" w:orient="landscape"/>
      <w:pgMar w:top="1020" w:right="1020" w:bottom="1020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康简标题宋">
    <w:altName w:val="Arial Unicode MS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F2172"/>
    <w:rsid w:val="170F2172"/>
    <w:rsid w:val="436F7AB3"/>
    <w:rsid w:val="4BF4617F"/>
    <w:rsid w:val="55D83E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2017-02-27T02:48:00Z</dcterms:created>
  <dc:creator>Administrator</dc:creator>
  <cp:lastModifiedBy>Administrator</cp:lastModifiedBy>
  <dcterms:modified xsi:type="dcterms:W3CDTF">2017-02-28T02:25:53Z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